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3"/>
        <w:gridCol w:w="5653"/>
      </w:tblGrid>
      <w:tr w:rsidR="00AB6FA0" w14:paraId="6A9AAC9E" w14:textId="77777777" w:rsidTr="00AB6FA0">
        <w:trPr>
          <w:trHeight w:val="1367"/>
          <w:jc w:val="center"/>
        </w:trPr>
        <w:tc>
          <w:tcPr>
            <w:tcW w:w="5653" w:type="dxa"/>
          </w:tcPr>
          <w:p w14:paraId="6282AD2B" w14:textId="77777777" w:rsidR="00AB6FA0" w:rsidRPr="00AB6FA0" w:rsidRDefault="00AB6FA0" w:rsidP="00AA3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FA0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578E224B" w14:textId="77777777" w:rsidR="00AB6FA0" w:rsidRPr="00AB6FA0" w:rsidRDefault="00AB6FA0" w:rsidP="00AA3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FA0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106BB7B8" w14:textId="0C8176C8" w:rsidR="00AB6FA0" w:rsidRDefault="00AB6FA0" w:rsidP="009D2C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43FED" wp14:editId="49020463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237490</wp:posOffset>
                      </wp:positionV>
                      <wp:extent cx="16637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60073DC6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25pt,18.7pt" to="204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D2C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HÙNG VƯƠNG</w:t>
            </w:r>
          </w:p>
        </w:tc>
        <w:tc>
          <w:tcPr>
            <w:tcW w:w="5653" w:type="dxa"/>
          </w:tcPr>
          <w:p w14:paraId="1C7AF53E" w14:textId="77777777" w:rsidR="00AB6FA0" w:rsidRDefault="00AB6FA0" w:rsidP="00AA3B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7A2735D" w14:textId="1B6F08D5" w:rsidR="00AB6FA0" w:rsidRDefault="00AB6FA0" w:rsidP="00AA3B0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EDF795" wp14:editId="4E679677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229870</wp:posOffset>
                      </wp:positionV>
                      <wp:extent cx="18224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6CC2A6DF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1pt,18.1pt" to="209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0F73DAB9" w14:textId="2E30B08C" w:rsidR="00AB6FA0" w:rsidRPr="00AB6FA0" w:rsidRDefault="00AB6FA0" w:rsidP="00AB6FA0">
            <w:pPr>
              <w:tabs>
                <w:tab w:val="left" w:pos="35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1DA43B07" w14:textId="0716D742" w:rsidR="00AA3B0A" w:rsidRPr="00AB6FA0" w:rsidRDefault="00716751" w:rsidP="00AB6FA0">
      <w:pPr>
        <w:tabs>
          <w:tab w:val="left" w:pos="720"/>
          <w:tab w:val="left" w:pos="1440"/>
          <w:tab w:val="left" w:pos="2160"/>
          <w:tab w:val="left" w:pos="2880"/>
          <w:tab w:val="left" w:pos="5245"/>
        </w:tabs>
        <w:ind w:left="709" w:right="-988"/>
        <w:rPr>
          <w:rFonts w:ascii="Times New Roman" w:hAnsi="Times New Roman" w:cs="Times New Roman"/>
          <w:sz w:val="26"/>
          <w:szCs w:val="26"/>
        </w:rPr>
      </w:pPr>
      <w:r w:rsidRPr="00CD35F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ED4C0" wp14:editId="0A817FB5">
                <wp:simplePos x="0" y="0"/>
                <wp:positionH relativeFrom="column">
                  <wp:posOffset>103666</wp:posOffset>
                </wp:positionH>
                <wp:positionV relativeFrom="paragraph">
                  <wp:posOffset>207789</wp:posOffset>
                </wp:positionV>
                <wp:extent cx="2349661" cy="42826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661" cy="428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56DFEC" w14:textId="51684239" w:rsidR="00716751" w:rsidRPr="00CD35F5" w:rsidRDefault="007167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D35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Về việc mở lại c</w:t>
                            </w:r>
                            <w:r w:rsidR="003868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ửa</w:t>
                            </w:r>
                            <w:r w:rsidRPr="00CD35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trường.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ED4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15pt;margin-top:16.35pt;width:185pt;height:3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" fillcolor="white [3201]" stroked="f" strokeweight=".5pt">
                <v:textbox>
                  <w:txbxContent>
                    <w:p w14:paraId="3156DFEC" w14:textId="51684239" w:rsidR="00716751" w:rsidRPr="00CD35F5" w:rsidRDefault="007167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D35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Về việc mở lại c</w:t>
                      </w:r>
                      <w:r w:rsidR="003868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ửa</w:t>
                      </w:r>
                      <w:r w:rsidRPr="00CD35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trường.</w:t>
                      </w:r>
                    </w:p>
                  </w:txbxContent>
                </v:textbox>
              </v:shape>
            </w:pict>
          </mc:Fallback>
        </mc:AlternateContent>
      </w:r>
      <w:r w:rsidR="00AB6FA0" w:rsidRPr="00CD35F5">
        <w:rPr>
          <w:rFonts w:ascii="Times New Roman" w:hAnsi="Times New Roman" w:cs="Times New Roman"/>
          <w:sz w:val="28"/>
          <w:szCs w:val="28"/>
        </w:rPr>
        <w:t xml:space="preserve">Số: </w:t>
      </w:r>
      <w:r w:rsidR="00D846D5">
        <w:rPr>
          <w:rFonts w:ascii="Times New Roman" w:hAnsi="Times New Roman" w:cs="Times New Roman"/>
          <w:sz w:val="28"/>
          <w:szCs w:val="28"/>
        </w:rPr>
        <w:t>15/TB-THPTHV</w:t>
      </w:r>
      <w:r w:rsidR="00AB6FA0">
        <w:rPr>
          <w:rFonts w:ascii="Times New Roman" w:hAnsi="Times New Roman" w:cs="Times New Roman"/>
          <w:sz w:val="26"/>
          <w:szCs w:val="26"/>
        </w:rPr>
        <w:tab/>
      </w:r>
      <w:r w:rsidR="00AB6FA0" w:rsidRPr="00AB6FA0">
        <w:rPr>
          <w:rFonts w:ascii="Times New Roman" w:hAnsi="Times New Roman" w:cs="Times New Roman"/>
          <w:i/>
          <w:iCs/>
          <w:sz w:val="26"/>
          <w:szCs w:val="26"/>
        </w:rPr>
        <w:t xml:space="preserve">Tp. Hồ Chí Minh, ngày </w:t>
      </w:r>
      <w:r w:rsidR="009D2CBF">
        <w:rPr>
          <w:rFonts w:ascii="Times New Roman" w:hAnsi="Times New Roman" w:cs="Times New Roman"/>
          <w:i/>
          <w:iCs/>
          <w:sz w:val="26"/>
          <w:szCs w:val="26"/>
        </w:rPr>
        <w:t>02</w:t>
      </w:r>
      <w:r w:rsidR="00AB6FA0" w:rsidRPr="00AB6FA0">
        <w:rPr>
          <w:rFonts w:ascii="Times New Roman" w:hAnsi="Times New Roman" w:cs="Times New Roman"/>
          <w:i/>
          <w:iCs/>
          <w:sz w:val="26"/>
          <w:szCs w:val="26"/>
        </w:rPr>
        <w:t xml:space="preserve"> tháng </w:t>
      </w:r>
      <w:r w:rsidR="009D2CBF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="00AB6FA0" w:rsidRPr="00AB6FA0">
        <w:rPr>
          <w:rFonts w:ascii="Times New Roman" w:hAnsi="Times New Roman" w:cs="Times New Roman"/>
          <w:i/>
          <w:iCs/>
          <w:sz w:val="26"/>
          <w:szCs w:val="26"/>
        </w:rPr>
        <w:t xml:space="preserve"> năm 2020</w:t>
      </w:r>
    </w:p>
    <w:p w14:paraId="24A143FB" w14:textId="77777777" w:rsidR="00AB6FA0" w:rsidRDefault="00AB6FA0" w:rsidP="00AA3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71A14" w14:textId="77777777" w:rsidR="00716751" w:rsidRDefault="00716751" w:rsidP="00AA3B0A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A41AA64" w14:textId="058134BB" w:rsidR="00716751" w:rsidRPr="00367F55" w:rsidRDefault="00716751" w:rsidP="00AA3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00A">
        <w:rPr>
          <w:rFonts w:ascii="Times New Roman" w:hAnsi="Times New Roman" w:cs="Times New Roman"/>
          <w:b/>
          <w:bCs/>
          <w:sz w:val="28"/>
          <w:szCs w:val="28"/>
          <w:u w:val="single"/>
        </w:rPr>
        <w:t>Kính gửi</w:t>
      </w:r>
      <w:r w:rsidRPr="00367F55">
        <w:rPr>
          <w:rFonts w:ascii="Times New Roman" w:hAnsi="Times New Roman" w:cs="Times New Roman"/>
          <w:sz w:val="28"/>
          <w:szCs w:val="28"/>
        </w:rPr>
        <w:t xml:space="preserve">: Quý vị phụ huynh </w:t>
      </w:r>
      <w:r w:rsidR="007455FB">
        <w:rPr>
          <w:rFonts w:ascii="Times New Roman" w:hAnsi="Times New Roman" w:cs="Times New Roman"/>
          <w:sz w:val="28"/>
          <w:szCs w:val="28"/>
          <w:lang w:val="vi-VN"/>
        </w:rPr>
        <w:t xml:space="preserve">và các em </w:t>
      </w:r>
      <w:r w:rsidRPr="00367F55">
        <w:rPr>
          <w:rFonts w:ascii="Times New Roman" w:hAnsi="Times New Roman" w:cs="Times New Roman"/>
          <w:sz w:val="28"/>
          <w:szCs w:val="28"/>
        </w:rPr>
        <w:t>học sinh</w:t>
      </w:r>
    </w:p>
    <w:p w14:paraId="0CE6AC0E" w14:textId="77777777" w:rsidR="00AB6FA0" w:rsidRPr="00367F55" w:rsidRDefault="00AB6FA0" w:rsidP="00AA3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9A205" w14:textId="006CC010" w:rsidR="00716751" w:rsidRPr="00367F55" w:rsidRDefault="00494107" w:rsidP="003868E0">
      <w:pPr>
        <w:pStyle w:val="NormalWeb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ind w:left="0" w:firstLine="426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</w:t>
      </w:r>
      <w:r w:rsidR="00716751" w:rsidRPr="00367F55">
        <w:rPr>
          <w:color w:val="2E2E2E"/>
          <w:sz w:val="28"/>
          <w:szCs w:val="28"/>
        </w:rPr>
        <w:t xml:space="preserve">Căn cứ chỉ đạo của Ủy ban </w:t>
      </w:r>
      <w:r>
        <w:rPr>
          <w:color w:val="2E2E2E"/>
          <w:sz w:val="28"/>
          <w:szCs w:val="28"/>
        </w:rPr>
        <w:t>N</w:t>
      </w:r>
      <w:r w:rsidR="00716751" w:rsidRPr="00367F55">
        <w:rPr>
          <w:color w:val="2E2E2E"/>
          <w:sz w:val="28"/>
          <w:szCs w:val="28"/>
        </w:rPr>
        <w:t xml:space="preserve">hân dân </w:t>
      </w:r>
      <w:r>
        <w:rPr>
          <w:color w:val="2E2E2E"/>
          <w:sz w:val="28"/>
          <w:szCs w:val="28"/>
        </w:rPr>
        <w:t>T</w:t>
      </w:r>
      <w:r w:rsidR="00716751" w:rsidRPr="00367F55">
        <w:rPr>
          <w:color w:val="2E2E2E"/>
          <w:sz w:val="28"/>
          <w:szCs w:val="28"/>
        </w:rPr>
        <w:t>hành phố Hồ Chí Minh (</w:t>
      </w:r>
      <w:r w:rsidR="00D24289">
        <w:rPr>
          <w:color w:val="2E2E2E"/>
          <w:sz w:val="28"/>
          <w:szCs w:val="28"/>
        </w:rPr>
        <w:t>công văn số</w:t>
      </w:r>
      <w:r w:rsidR="003868E0">
        <w:rPr>
          <w:color w:val="2E2E2E"/>
          <w:sz w:val="28"/>
          <w:szCs w:val="28"/>
        </w:rPr>
        <w:t xml:space="preserve"> </w:t>
      </w:r>
      <w:r w:rsidR="00716751" w:rsidRPr="00367F55">
        <w:rPr>
          <w:color w:val="2E2E2E"/>
          <w:sz w:val="28"/>
          <w:szCs w:val="28"/>
        </w:rPr>
        <w:t>1556/UBND-VX</w:t>
      </w:r>
      <w:r>
        <w:rPr>
          <w:color w:val="2E2E2E"/>
          <w:sz w:val="28"/>
          <w:szCs w:val="28"/>
        </w:rPr>
        <w:t>,</w:t>
      </w:r>
      <w:r w:rsidR="00716751" w:rsidRPr="00367F55">
        <w:rPr>
          <w:color w:val="2E2E2E"/>
          <w:sz w:val="28"/>
          <w:szCs w:val="28"/>
        </w:rPr>
        <w:t xml:space="preserve"> ký ngày 28/4/2020) và của Sở Giáo dục và Đào tạo Tp. Hồ Chí Minh (</w:t>
      </w:r>
      <w:r w:rsidR="00D24289">
        <w:rPr>
          <w:color w:val="2E2E2E"/>
          <w:sz w:val="28"/>
          <w:szCs w:val="28"/>
        </w:rPr>
        <w:t xml:space="preserve">công văn số </w:t>
      </w:r>
      <w:r w:rsidR="00716751" w:rsidRPr="00367F55">
        <w:rPr>
          <w:color w:val="2E2E2E"/>
          <w:sz w:val="28"/>
          <w:szCs w:val="28"/>
        </w:rPr>
        <w:t>1221/KH-GDĐT-VP</w:t>
      </w:r>
      <w:r>
        <w:rPr>
          <w:color w:val="2E2E2E"/>
          <w:sz w:val="28"/>
          <w:szCs w:val="28"/>
        </w:rPr>
        <w:t>,</w:t>
      </w:r>
      <w:r w:rsidR="00716751" w:rsidRPr="00367F55">
        <w:rPr>
          <w:color w:val="2E2E2E"/>
          <w:sz w:val="28"/>
          <w:szCs w:val="28"/>
        </w:rPr>
        <w:t xml:space="preserve"> ký ngày 29/4/2020).</w:t>
      </w:r>
    </w:p>
    <w:p w14:paraId="78D25776" w14:textId="7EFF4192" w:rsidR="00716751" w:rsidRPr="00367F55" w:rsidRDefault="00716751" w:rsidP="00DA4BB4">
      <w:pPr>
        <w:pStyle w:val="NormalWeb"/>
        <w:shd w:val="clear" w:color="auto" w:fill="FFFFFF"/>
        <w:spacing w:before="30" w:beforeAutospacing="0" w:after="30" w:afterAutospacing="0" w:line="360" w:lineRule="auto"/>
        <w:ind w:firstLine="426"/>
        <w:jc w:val="both"/>
        <w:rPr>
          <w:color w:val="2E2E2E"/>
          <w:sz w:val="28"/>
          <w:szCs w:val="28"/>
        </w:rPr>
      </w:pPr>
      <w:r w:rsidRPr="00367F55">
        <w:rPr>
          <w:color w:val="2E2E2E"/>
          <w:sz w:val="28"/>
          <w:szCs w:val="28"/>
        </w:rPr>
        <w:t xml:space="preserve">Nhà trường vui mừng thông báo đến quý phụ huynh </w:t>
      </w:r>
      <w:r w:rsidR="007B1DD8">
        <w:rPr>
          <w:color w:val="2E2E2E"/>
          <w:sz w:val="28"/>
          <w:szCs w:val="28"/>
          <w:lang w:val="vi-VN"/>
        </w:rPr>
        <w:t xml:space="preserve">và các em </w:t>
      </w:r>
      <w:r w:rsidRPr="00367F55">
        <w:rPr>
          <w:color w:val="2E2E2E"/>
          <w:sz w:val="28"/>
          <w:szCs w:val="28"/>
        </w:rPr>
        <w:t xml:space="preserve">về kế hoạch mở lại cửa trường, đón chào học sinh đi học </w:t>
      </w:r>
      <w:r w:rsidR="007B1DD8">
        <w:rPr>
          <w:color w:val="2E2E2E"/>
          <w:sz w:val="28"/>
          <w:szCs w:val="28"/>
        </w:rPr>
        <w:t xml:space="preserve"> </w:t>
      </w:r>
      <w:r w:rsidR="007B1DD8">
        <w:rPr>
          <w:color w:val="2E2E2E"/>
          <w:sz w:val="28"/>
          <w:szCs w:val="28"/>
          <w:lang w:val="vi-VN"/>
        </w:rPr>
        <w:t xml:space="preserve">lại </w:t>
      </w:r>
      <w:r w:rsidR="00404FB5">
        <w:rPr>
          <w:color w:val="2E2E2E"/>
          <w:sz w:val="28"/>
          <w:szCs w:val="28"/>
          <w:lang w:val="vi-VN"/>
        </w:rPr>
        <w:t xml:space="preserve">để hoàn </w:t>
      </w:r>
      <w:r w:rsidR="004B51C8">
        <w:rPr>
          <w:color w:val="2E2E2E"/>
          <w:sz w:val="28"/>
          <w:szCs w:val="28"/>
          <w:lang w:val="vi-VN"/>
        </w:rPr>
        <w:t xml:space="preserve">tất </w:t>
      </w:r>
      <w:r w:rsidRPr="00367F55">
        <w:rPr>
          <w:color w:val="2E2E2E"/>
          <w:sz w:val="28"/>
          <w:szCs w:val="28"/>
        </w:rPr>
        <w:t xml:space="preserve">chương trình học kỳ 2 năm học 2019 – 2020 </w:t>
      </w:r>
      <w:r w:rsidR="003868E0">
        <w:rPr>
          <w:color w:val="2E2E2E"/>
          <w:sz w:val="28"/>
          <w:szCs w:val="28"/>
        </w:rPr>
        <w:t xml:space="preserve"> </w:t>
      </w:r>
      <w:r w:rsidRPr="00367F55">
        <w:rPr>
          <w:color w:val="2E2E2E"/>
          <w:sz w:val="28"/>
          <w:szCs w:val="28"/>
        </w:rPr>
        <w:t>sau thời gian học trực tuyến với thầy cô như sau:</w:t>
      </w:r>
    </w:p>
    <w:tbl>
      <w:tblPr>
        <w:tblStyle w:val="TableGrid"/>
        <w:tblW w:w="9151" w:type="dxa"/>
        <w:tblLook w:val="04A0" w:firstRow="1" w:lastRow="0" w:firstColumn="1" w:lastColumn="0" w:noHBand="0" w:noVBand="1"/>
      </w:tblPr>
      <w:tblGrid>
        <w:gridCol w:w="3050"/>
        <w:gridCol w:w="3050"/>
        <w:gridCol w:w="3051"/>
      </w:tblGrid>
      <w:tr w:rsidR="00716751" w:rsidRPr="00367F55" w14:paraId="5C25B0A7" w14:textId="77777777" w:rsidTr="003E7D62">
        <w:trPr>
          <w:trHeight w:val="563"/>
        </w:trPr>
        <w:tc>
          <w:tcPr>
            <w:tcW w:w="3050" w:type="dxa"/>
            <w:vAlign w:val="center"/>
          </w:tcPr>
          <w:p w14:paraId="7ACBED6C" w14:textId="53ACFD93" w:rsidR="00716751" w:rsidRPr="00367F55" w:rsidRDefault="00716751" w:rsidP="00494107">
            <w:pPr>
              <w:pStyle w:val="NormalWeb"/>
              <w:spacing w:before="60" w:beforeAutospacing="0" w:after="60" w:afterAutospacing="0" w:line="360" w:lineRule="auto"/>
              <w:jc w:val="center"/>
              <w:rPr>
                <w:b/>
                <w:bCs/>
                <w:color w:val="2E2E2E"/>
                <w:sz w:val="28"/>
                <w:szCs w:val="28"/>
              </w:rPr>
            </w:pPr>
            <w:r w:rsidRPr="00367F55">
              <w:rPr>
                <w:b/>
                <w:bCs/>
                <w:color w:val="2E2E2E"/>
                <w:sz w:val="28"/>
                <w:szCs w:val="28"/>
              </w:rPr>
              <w:t>Khối lớp</w:t>
            </w:r>
          </w:p>
        </w:tc>
        <w:tc>
          <w:tcPr>
            <w:tcW w:w="3050" w:type="dxa"/>
            <w:vAlign w:val="center"/>
          </w:tcPr>
          <w:p w14:paraId="7C604CB4" w14:textId="0C44556F" w:rsidR="00716751" w:rsidRPr="00367F55" w:rsidRDefault="00716751" w:rsidP="00494107">
            <w:pPr>
              <w:pStyle w:val="NormalWeb"/>
              <w:spacing w:before="60" w:beforeAutospacing="0" w:after="60" w:afterAutospacing="0" w:line="360" w:lineRule="auto"/>
              <w:jc w:val="center"/>
              <w:rPr>
                <w:b/>
                <w:bCs/>
                <w:color w:val="2E2E2E"/>
                <w:sz w:val="28"/>
                <w:szCs w:val="28"/>
              </w:rPr>
            </w:pPr>
            <w:r w:rsidRPr="00367F55">
              <w:rPr>
                <w:b/>
                <w:bCs/>
                <w:color w:val="2E2E2E"/>
                <w:sz w:val="28"/>
                <w:szCs w:val="28"/>
              </w:rPr>
              <w:t>Ngày bắt đầu đi học lại</w:t>
            </w:r>
          </w:p>
        </w:tc>
        <w:tc>
          <w:tcPr>
            <w:tcW w:w="3051" w:type="dxa"/>
            <w:vAlign w:val="center"/>
          </w:tcPr>
          <w:p w14:paraId="156B9AFE" w14:textId="6F9742A3" w:rsidR="00716751" w:rsidRPr="00367F55" w:rsidRDefault="00716751" w:rsidP="00494107">
            <w:pPr>
              <w:pStyle w:val="NormalWeb"/>
              <w:spacing w:before="60" w:beforeAutospacing="0" w:after="60" w:afterAutospacing="0" w:line="360" w:lineRule="auto"/>
              <w:jc w:val="center"/>
              <w:rPr>
                <w:b/>
                <w:bCs/>
                <w:color w:val="2E2E2E"/>
                <w:sz w:val="28"/>
                <w:szCs w:val="28"/>
              </w:rPr>
            </w:pPr>
            <w:r w:rsidRPr="00367F55">
              <w:rPr>
                <w:b/>
                <w:bCs/>
                <w:color w:val="2E2E2E"/>
                <w:sz w:val="28"/>
                <w:szCs w:val="28"/>
              </w:rPr>
              <w:t>Ghi chú</w:t>
            </w:r>
          </w:p>
        </w:tc>
      </w:tr>
      <w:tr w:rsidR="00716751" w:rsidRPr="00367F55" w14:paraId="5C84BB5B" w14:textId="77777777" w:rsidTr="003E7D62">
        <w:trPr>
          <w:trHeight w:val="574"/>
        </w:trPr>
        <w:tc>
          <w:tcPr>
            <w:tcW w:w="3050" w:type="dxa"/>
            <w:vAlign w:val="center"/>
          </w:tcPr>
          <w:p w14:paraId="2CF6E138" w14:textId="0D599F23" w:rsidR="00716751" w:rsidRPr="00367F55" w:rsidRDefault="00716751" w:rsidP="00494107">
            <w:pPr>
              <w:pStyle w:val="NormalWeb"/>
              <w:spacing w:before="60" w:beforeAutospacing="0" w:after="60" w:afterAutospacing="0" w:line="360" w:lineRule="auto"/>
              <w:jc w:val="both"/>
              <w:rPr>
                <w:color w:val="2E2E2E"/>
                <w:sz w:val="28"/>
                <w:szCs w:val="28"/>
              </w:rPr>
            </w:pPr>
            <w:r w:rsidRPr="00367F55">
              <w:rPr>
                <w:color w:val="2E2E2E"/>
                <w:sz w:val="28"/>
                <w:szCs w:val="28"/>
              </w:rPr>
              <w:t>Khối lớp 12</w:t>
            </w:r>
          </w:p>
        </w:tc>
        <w:tc>
          <w:tcPr>
            <w:tcW w:w="3050" w:type="dxa"/>
            <w:vAlign w:val="center"/>
          </w:tcPr>
          <w:p w14:paraId="162AE010" w14:textId="6B221152" w:rsidR="003E7D62" w:rsidRPr="00367F55" w:rsidRDefault="00716751" w:rsidP="00494107">
            <w:pPr>
              <w:pStyle w:val="NormalWeb"/>
              <w:spacing w:before="60" w:beforeAutospacing="0" w:after="60" w:afterAutospacing="0" w:line="360" w:lineRule="auto"/>
              <w:jc w:val="both"/>
              <w:rPr>
                <w:color w:val="2E2E2E"/>
                <w:sz w:val="28"/>
                <w:szCs w:val="28"/>
              </w:rPr>
            </w:pPr>
            <w:r w:rsidRPr="00367F55">
              <w:rPr>
                <w:color w:val="2E2E2E"/>
                <w:sz w:val="28"/>
                <w:szCs w:val="28"/>
              </w:rPr>
              <w:t>Thứ Hai</w:t>
            </w:r>
            <w:r w:rsidR="00494107">
              <w:rPr>
                <w:color w:val="2E2E2E"/>
                <w:sz w:val="28"/>
                <w:szCs w:val="28"/>
              </w:rPr>
              <w:t>,</w:t>
            </w:r>
            <w:r w:rsidRPr="00367F55">
              <w:rPr>
                <w:color w:val="2E2E2E"/>
                <w:sz w:val="28"/>
                <w:szCs w:val="28"/>
              </w:rPr>
              <w:t xml:space="preserve"> 4/5/2020</w:t>
            </w:r>
          </w:p>
        </w:tc>
        <w:tc>
          <w:tcPr>
            <w:tcW w:w="3051" w:type="dxa"/>
            <w:vAlign w:val="center"/>
          </w:tcPr>
          <w:p w14:paraId="05E27A91" w14:textId="7B086A34" w:rsidR="003E7D62" w:rsidRPr="004E516B" w:rsidRDefault="003E7D62" w:rsidP="00494107">
            <w:pPr>
              <w:pStyle w:val="NormalWeb"/>
              <w:spacing w:before="60" w:beforeAutospacing="0" w:after="60" w:afterAutospacing="0" w:line="360" w:lineRule="auto"/>
              <w:jc w:val="both"/>
              <w:rPr>
                <w:color w:val="2E2E2E"/>
                <w:sz w:val="28"/>
                <w:szCs w:val="28"/>
                <w:lang w:val="vi-VN"/>
              </w:rPr>
            </w:pPr>
            <w:r>
              <w:rPr>
                <w:color w:val="2E2E2E"/>
                <w:sz w:val="28"/>
                <w:szCs w:val="28"/>
              </w:rPr>
              <w:t xml:space="preserve">Ngày đầu tiên </w:t>
            </w:r>
            <w:r w:rsidR="00494107">
              <w:rPr>
                <w:color w:val="2E2E2E"/>
                <w:sz w:val="28"/>
                <w:szCs w:val="28"/>
              </w:rPr>
              <w:t>học sinh thực hiện các biện pháp phòng chống dịch bệnh với thầy cô, chưa tổ chức giảng dạy.</w:t>
            </w:r>
            <w:r w:rsidR="004E516B">
              <w:rPr>
                <w:color w:val="2E2E2E"/>
                <w:sz w:val="28"/>
                <w:szCs w:val="28"/>
                <w:lang w:val="vi-VN"/>
              </w:rPr>
              <w:t xml:space="preserve"> Các ngày sau học theo thời khóa biểu </w:t>
            </w:r>
            <w:r w:rsidR="0019063D">
              <w:rPr>
                <w:color w:val="2E2E2E"/>
                <w:sz w:val="28"/>
                <w:szCs w:val="28"/>
                <w:lang w:val="vi-VN"/>
              </w:rPr>
              <w:t xml:space="preserve">bình thường </w:t>
            </w:r>
          </w:p>
        </w:tc>
      </w:tr>
      <w:tr w:rsidR="00716751" w:rsidRPr="00367F55" w14:paraId="2A31E7CB" w14:textId="77777777" w:rsidTr="003E7D62">
        <w:trPr>
          <w:trHeight w:val="563"/>
        </w:trPr>
        <w:tc>
          <w:tcPr>
            <w:tcW w:w="3050" w:type="dxa"/>
            <w:vAlign w:val="center"/>
          </w:tcPr>
          <w:p w14:paraId="6B14721D" w14:textId="0CD8DB2D" w:rsidR="00716751" w:rsidRPr="00367F55" w:rsidRDefault="00716751" w:rsidP="00494107">
            <w:pPr>
              <w:pStyle w:val="NormalWeb"/>
              <w:spacing w:before="60" w:beforeAutospacing="0" w:after="60" w:afterAutospacing="0" w:line="360" w:lineRule="auto"/>
              <w:jc w:val="both"/>
              <w:rPr>
                <w:color w:val="2E2E2E"/>
                <w:sz w:val="28"/>
                <w:szCs w:val="28"/>
              </w:rPr>
            </w:pPr>
            <w:r w:rsidRPr="00367F55">
              <w:rPr>
                <w:color w:val="2E2E2E"/>
                <w:sz w:val="28"/>
                <w:szCs w:val="28"/>
              </w:rPr>
              <w:t xml:space="preserve">Khối lớp </w:t>
            </w:r>
            <w:r w:rsidR="00494107">
              <w:rPr>
                <w:color w:val="2E2E2E"/>
                <w:sz w:val="28"/>
                <w:szCs w:val="28"/>
              </w:rPr>
              <w:t>10 và 11</w:t>
            </w:r>
          </w:p>
        </w:tc>
        <w:tc>
          <w:tcPr>
            <w:tcW w:w="3050" w:type="dxa"/>
            <w:vAlign w:val="center"/>
          </w:tcPr>
          <w:p w14:paraId="0A6ABD7F" w14:textId="14FF6B28" w:rsidR="003E7D62" w:rsidRPr="00367F55" w:rsidRDefault="00716751" w:rsidP="00494107">
            <w:pPr>
              <w:pStyle w:val="NormalWeb"/>
              <w:spacing w:before="60" w:beforeAutospacing="0" w:after="60" w:afterAutospacing="0" w:line="360" w:lineRule="auto"/>
              <w:jc w:val="both"/>
              <w:rPr>
                <w:color w:val="2E2E2E"/>
                <w:sz w:val="28"/>
                <w:szCs w:val="28"/>
              </w:rPr>
            </w:pPr>
            <w:r w:rsidRPr="00367F55">
              <w:rPr>
                <w:color w:val="2E2E2E"/>
                <w:sz w:val="28"/>
                <w:szCs w:val="28"/>
              </w:rPr>
              <w:t>Thứ Sáu</w:t>
            </w:r>
            <w:r w:rsidR="00494107">
              <w:rPr>
                <w:color w:val="2E2E2E"/>
                <w:sz w:val="28"/>
                <w:szCs w:val="28"/>
              </w:rPr>
              <w:t>,</w:t>
            </w:r>
            <w:r w:rsidRPr="00367F55">
              <w:rPr>
                <w:color w:val="2E2E2E"/>
                <w:sz w:val="28"/>
                <w:szCs w:val="28"/>
              </w:rPr>
              <w:t xml:space="preserve"> 8/5/2020</w:t>
            </w:r>
          </w:p>
        </w:tc>
        <w:tc>
          <w:tcPr>
            <w:tcW w:w="3051" w:type="dxa"/>
            <w:vAlign w:val="center"/>
          </w:tcPr>
          <w:p w14:paraId="3BF46776" w14:textId="267A03D5" w:rsidR="003E7D62" w:rsidRPr="0019063D" w:rsidRDefault="00494107" w:rsidP="00494107">
            <w:pPr>
              <w:pStyle w:val="NormalWeb"/>
              <w:spacing w:before="60" w:beforeAutospacing="0" w:after="60" w:afterAutospacing="0" w:line="360" w:lineRule="auto"/>
              <w:jc w:val="both"/>
              <w:rPr>
                <w:color w:val="2E2E2E"/>
                <w:sz w:val="28"/>
                <w:szCs w:val="28"/>
                <w:lang w:val="vi-VN"/>
              </w:rPr>
            </w:pPr>
            <w:r>
              <w:rPr>
                <w:color w:val="2E2E2E"/>
                <w:sz w:val="28"/>
                <w:szCs w:val="28"/>
              </w:rPr>
              <w:t>Ngày đầu tiên học sinh thực hiện các biện pháp phòng chống dịch bệnh với thầy cô, chưa tổ chức giảng dạy</w:t>
            </w:r>
            <w:r w:rsidR="0019063D">
              <w:rPr>
                <w:color w:val="2E2E2E"/>
                <w:sz w:val="28"/>
                <w:szCs w:val="28"/>
                <w:lang w:val="vi-VN"/>
              </w:rPr>
              <w:t xml:space="preserve">. </w:t>
            </w:r>
            <w:r w:rsidR="00E82A3F">
              <w:rPr>
                <w:color w:val="2E2E2E"/>
                <w:sz w:val="28"/>
                <w:szCs w:val="28"/>
                <w:lang w:val="vi-VN"/>
              </w:rPr>
              <w:t xml:space="preserve">Ngày 11/5 hoc </w:t>
            </w:r>
            <w:r w:rsidR="00E82A3F">
              <w:rPr>
                <w:color w:val="2E2E2E"/>
                <w:sz w:val="28"/>
                <w:szCs w:val="28"/>
                <w:lang w:val="vi-VN"/>
              </w:rPr>
              <w:lastRenderedPageBreak/>
              <w:t>th</w:t>
            </w:r>
            <w:r w:rsidR="000504F8">
              <w:rPr>
                <w:color w:val="2E2E2E"/>
                <w:sz w:val="28"/>
                <w:szCs w:val="28"/>
                <w:lang w:val="vi-VN"/>
              </w:rPr>
              <w:t>eo thời khóa biểu bình thường</w:t>
            </w:r>
            <w:r w:rsidR="00157841">
              <w:rPr>
                <w:color w:val="2E2E2E"/>
                <w:sz w:val="28"/>
                <w:szCs w:val="28"/>
                <w:lang w:val="vi-VN"/>
              </w:rPr>
              <w:t>.</w:t>
            </w:r>
          </w:p>
        </w:tc>
      </w:tr>
    </w:tbl>
    <w:p w14:paraId="136FBD78" w14:textId="05C9AA19" w:rsidR="0013288B" w:rsidRPr="00367F55" w:rsidRDefault="00494107" w:rsidP="00BA6688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30" w:afterAutospacing="0" w:line="360" w:lineRule="auto"/>
        <w:ind w:left="0" w:firstLine="426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lastRenderedPageBreak/>
        <w:t xml:space="preserve"> </w:t>
      </w:r>
      <w:r w:rsidR="00716751" w:rsidRPr="00367F55">
        <w:rPr>
          <w:color w:val="2E2E2E"/>
          <w:sz w:val="28"/>
          <w:szCs w:val="28"/>
        </w:rPr>
        <w:t xml:space="preserve">Khi đến trường, học sinh phải tuân thủ các quy định của ngành y tế </w:t>
      </w:r>
      <w:r w:rsidR="003E368A">
        <w:rPr>
          <w:color w:val="2E2E2E"/>
          <w:sz w:val="28"/>
          <w:szCs w:val="28"/>
          <w:lang w:val="vi-VN"/>
        </w:rPr>
        <w:t xml:space="preserve">nhằm đảm bảo </w:t>
      </w:r>
      <w:r w:rsidR="00716751" w:rsidRPr="00367F55">
        <w:rPr>
          <w:color w:val="2E2E2E"/>
          <w:sz w:val="28"/>
          <w:szCs w:val="28"/>
        </w:rPr>
        <w:t>an toàn cho bản thân và cộng đồng như sau:</w:t>
      </w:r>
    </w:p>
    <w:p w14:paraId="46B2CD31" w14:textId="2944ACD9" w:rsidR="009C748F" w:rsidRPr="00367F55" w:rsidRDefault="009C748F" w:rsidP="006F416B">
      <w:pPr>
        <w:pStyle w:val="NormalWeb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2E2E2E"/>
          <w:sz w:val="28"/>
          <w:szCs w:val="28"/>
        </w:rPr>
      </w:pPr>
      <w:r w:rsidRPr="00367F55">
        <w:rPr>
          <w:color w:val="2E2E2E"/>
          <w:sz w:val="28"/>
          <w:szCs w:val="28"/>
        </w:rPr>
        <w:t>Đeo khẩu trang đúng cách suốt thời gian ở trường.</w:t>
      </w:r>
      <w:bookmarkStart w:id="0" w:name="_GoBack"/>
      <w:bookmarkEnd w:id="0"/>
    </w:p>
    <w:p w14:paraId="4AA7C338" w14:textId="7402D7FE" w:rsidR="009C748F" w:rsidRPr="00367F55" w:rsidRDefault="009C748F" w:rsidP="006F416B">
      <w:pPr>
        <w:pStyle w:val="NormalWeb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2E2E2E"/>
          <w:sz w:val="28"/>
          <w:szCs w:val="28"/>
        </w:rPr>
      </w:pPr>
      <w:r w:rsidRPr="00367F55">
        <w:rPr>
          <w:color w:val="2E2E2E"/>
          <w:sz w:val="28"/>
          <w:szCs w:val="28"/>
        </w:rPr>
        <w:t xml:space="preserve">Đo thân nhiệt </w:t>
      </w:r>
      <w:r w:rsidR="00562002">
        <w:rPr>
          <w:color w:val="2E2E2E"/>
          <w:sz w:val="28"/>
          <w:szCs w:val="28"/>
          <w:lang w:val="vi-VN"/>
        </w:rPr>
        <w:t xml:space="preserve">trước </w:t>
      </w:r>
      <w:r w:rsidRPr="00367F55">
        <w:rPr>
          <w:color w:val="2E2E2E"/>
          <w:sz w:val="28"/>
          <w:szCs w:val="28"/>
        </w:rPr>
        <w:t>khi đến trường. Nếu sốt từ 37,</w:t>
      </w:r>
      <w:r w:rsidR="00EC3023">
        <w:rPr>
          <w:color w:val="2E2E2E"/>
          <w:sz w:val="28"/>
          <w:szCs w:val="28"/>
        </w:rPr>
        <w:t>5</w:t>
      </w:r>
      <w:r w:rsidRPr="00367F55">
        <w:rPr>
          <w:color w:val="2E2E2E"/>
          <w:sz w:val="28"/>
          <w:szCs w:val="28"/>
        </w:rPr>
        <w:t xml:space="preserve"> độ trở lên thì học sinh </w:t>
      </w:r>
      <w:r w:rsidR="009325F2">
        <w:rPr>
          <w:color w:val="2E2E2E"/>
          <w:sz w:val="28"/>
          <w:szCs w:val="28"/>
          <w:lang w:val="vi-VN"/>
        </w:rPr>
        <w:t xml:space="preserve">được </w:t>
      </w:r>
      <w:r w:rsidR="00401B2F">
        <w:rPr>
          <w:color w:val="2E2E2E"/>
          <w:sz w:val="28"/>
          <w:szCs w:val="28"/>
          <w:lang w:val="vi-VN"/>
        </w:rPr>
        <w:t xml:space="preserve">ở nhà </w:t>
      </w:r>
      <w:r w:rsidRPr="00367F55">
        <w:rPr>
          <w:color w:val="2E2E2E"/>
          <w:sz w:val="28"/>
          <w:szCs w:val="28"/>
        </w:rPr>
        <w:t>ghỉ ngơi</w:t>
      </w:r>
      <w:r w:rsidR="003868E0">
        <w:rPr>
          <w:color w:val="2E2E2E"/>
          <w:sz w:val="28"/>
          <w:szCs w:val="28"/>
        </w:rPr>
        <w:t>,</w:t>
      </w:r>
      <w:r w:rsidRPr="00367F55">
        <w:rPr>
          <w:color w:val="2E2E2E"/>
          <w:sz w:val="28"/>
          <w:szCs w:val="28"/>
        </w:rPr>
        <w:t xml:space="preserve"> điều trị.</w:t>
      </w:r>
    </w:p>
    <w:p w14:paraId="2A977DC9" w14:textId="4CB7B2DB" w:rsidR="009C748F" w:rsidRPr="00367F55" w:rsidRDefault="00CD2AB1" w:rsidP="006F416B">
      <w:pPr>
        <w:pStyle w:val="NormalWeb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  <w:lang w:val="vi-VN"/>
        </w:rPr>
        <w:t xml:space="preserve">Thường xuyên </w:t>
      </w:r>
      <w:r w:rsidR="00CA5B91">
        <w:rPr>
          <w:color w:val="2E2E2E"/>
          <w:sz w:val="28"/>
          <w:szCs w:val="28"/>
          <w:lang w:val="vi-VN"/>
        </w:rPr>
        <w:t xml:space="preserve">rửa </w:t>
      </w:r>
      <w:r w:rsidR="009C748F" w:rsidRPr="00367F55">
        <w:rPr>
          <w:color w:val="2E2E2E"/>
          <w:sz w:val="28"/>
          <w:szCs w:val="28"/>
        </w:rPr>
        <w:t>tay bằng xà phòng hoặc khử khuẩn đúng cách</w:t>
      </w:r>
      <w:r w:rsidR="003868E0">
        <w:rPr>
          <w:color w:val="2E2E2E"/>
          <w:sz w:val="28"/>
          <w:szCs w:val="28"/>
        </w:rPr>
        <w:t>.</w:t>
      </w:r>
      <w:r w:rsidR="009C748F" w:rsidRPr="00367F55">
        <w:rPr>
          <w:color w:val="2E2E2E"/>
          <w:sz w:val="28"/>
          <w:szCs w:val="28"/>
        </w:rPr>
        <w:t xml:space="preserve"> </w:t>
      </w:r>
      <w:r w:rsidR="003868E0">
        <w:rPr>
          <w:color w:val="2E2E2E"/>
          <w:sz w:val="28"/>
          <w:szCs w:val="28"/>
        </w:rPr>
        <w:t>K</w:t>
      </w:r>
      <w:r w:rsidR="009C748F" w:rsidRPr="00367F55">
        <w:rPr>
          <w:color w:val="2E2E2E"/>
          <w:sz w:val="28"/>
          <w:szCs w:val="28"/>
        </w:rPr>
        <w:t>hông đưa tay lên mặt (mũi, miệng, mắt).</w:t>
      </w:r>
    </w:p>
    <w:p w14:paraId="7190D1D5" w14:textId="0C32F2F8" w:rsidR="009C748F" w:rsidRPr="00367F55" w:rsidRDefault="009C748F" w:rsidP="006F416B">
      <w:pPr>
        <w:pStyle w:val="NormalWeb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2E2E2E"/>
          <w:sz w:val="28"/>
          <w:szCs w:val="28"/>
        </w:rPr>
      </w:pPr>
      <w:r w:rsidRPr="00367F55">
        <w:rPr>
          <w:color w:val="2E2E2E"/>
          <w:sz w:val="28"/>
          <w:szCs w:val="28"/>
        </w:rPr>
        <w:t>Giữ khoảng cách người/người từ 1m – 2m, không tụm nhóm với nhau.</w:t>
      </w:r>
    </w:p>
    <w:p w14:paraId="199FD8E1" w14:textId="39B33595" w:rsidR="009C748F" w:rsidRPr="00367F55" w:rsidRDefault="009C748F" w:rsidP="006F416B">
      <w:pPr>
        <w:pStyle w:val="NormalWeb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2E2E2E"/>
          <w:sz w:val="28"/>
          <w:szCs w:val="28"/>
        </w:rPr>
      </w:pPr>
      <w:r w:rsidRPr="00367F55">
        <w:rPr>
          <w:color w:val="2E2E2E"/>
          <w:sz w:val="28"/>
          <w:szCs w:val="28"/>
        </w:rPr>
        <w:t>Không khạc nhổ tùy tiện, bừa bãi</w:t>
      </w:r>
      <w:r w:rsidR="005C6CEC">
        <w:rPr>
          <w:color w:val="2E2E2E"/>
          <w:sz w:val="28"/>
          <w:szCs w:val="28"/>
          <w:lang w:val="vi-VN"/>
        </w:rPr>
        <w:t xml:space="preserve"> </w:t>
      </w:r>
      <w:r w:rsidR="007C79B3">
        <w:rPr>
          <w:color w:val="2E2E2E"/>
          <w:sz w:val="28"/>
          <w:szCs w:val="28"/>
          <w:lang w:val="vi-VN"/>
        </w:rPr>
        <w:t>.</w:t>
      </w:r>
    </w:p>
    <w:p w14:paraId="529EE540" w14:textId="7DC1BD89" w:rsidR="009C748F" w:rsidRPr="00367F55" w:rsidRDefault="009C748F" w:rsidP="006F416B">
      <w:pPr>
        <w:pStyle w:val="NormalWeb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2E2E2E"/>
          <w:sz w:val="28"/>
          <w:szCs w:val="28"/>
        </w:rPr>
      </w:pPr>
      <w:r w:rsidRPr="00367F55">
        <w:rPr>
          <w:color w:val="2E2E2E"/>
          <w:sz w:val="28"/>
          <w:szCs w:val="28"/>
        </w:rPr>
        <w:t>Khi hắt hơi phải được che mũi, miệng bằng cánh tay hay khăn, giấy.</w:t>
      </w:r>
    </w:p>
    <w:p w14:paraId="0C9138C5" w14:textId="4DAE69C0" w:rsidR="009C748F" w:rsidRPr="00367F55" w:rsidRDefault="00FB72DB" w:rsidP="006F416B">
      <w:pPr>
        <w:pStyle w:val="NormalWeb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Chuẩn</w:t>
      </w:r>
      <w:r>
        <w:rPr>
          <w:color w:val="2E2E2E"/>
          <w:sz w:val="28"/>
          <w:szCs w:val="28"/>
          <w:lang w:val="vi-VN"/>
        </w:rPr>
        <w:t xml:space="preserve"> bị </w:t>
      </w:r>
      <w:r w:rsidR="00821F77">
        <w:rPr>
          <w:color w:val="2E2E2E"/>
          <w:sz w:val="28"/>
          <w:szCs w:val="28"/>
          <w:lang w:val="vi-VN"/>
        </w:rPr>
        <w:t>bình nước uống cá nhân</w:t>
      </w:r>
      <w:r w:rsidR="007F6502">
        <w:rPr>
          <w:color w:val="2E2E2E"/>
          <w:sz w:val="28"/>
          <w:szCs w:val="28"/>
          <w:lang w:val="vi-VN"/>
        </w:rPr>
        <w:t xml:space="preserve">; không </w:t>
      </w:r>
      <w:r w:rsidR="009C748F" w:rsidRPr="00367F55">
        <w:rPr>
          <w:color w:val="2E2E2E"/>
          <w:sz w:val="28"/>
          <w:szCs w:val="28"/>
        </w:rPr>
        <w:t>ăn uống hàng quán với thức ăn, thức uống không rõ nguồn gốc, không an toàn.</w:t>
      </w:r>
      <w:r w:rsidR="001807E1">
        <w:rPr>
          <w:color w:val="2E2E2E"/>
          <w:sz w:val="28"/>
          <w:szCs w:val="28"/>
          <w:lang w:val="vi-VN"/>
        </w:rPr>
        <w:t xml:space="preserve"> </w:t>
      </w:r>
    </w:p>
    <w:p w14:paraId="429F809F" w14:textId="405CCEAF" w:rsidR="009C748F" w:rsidRPr="00367F55" w:rsidRDefault="009C748F" w:rsidP="006F416B">
      <w:pPr>
        <w:pStyle w:val="NormalWeb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2E2E2E"/>
          <w:sz w:val="28"/>
          <w:szCs w:val="28"/>
        </w:rPr>
      </w:pPr>
      <w:r w:rsidRPr="00367F55">
        <w:rPr>
          <w:color w:val="2E2E2E"/>
          <w:sz w:val="28"/>
          <w:szCs w:val="28"/>
        </w:rPr>
        <w:t>Không la cà dọc đường,</w:t>
      </w:r>
      <w:r w:rsidR="003868E0">
        <w:rPr>
          <w:color w:val="2E2E2E"/>
          <w:sz w:val="28"/>
          <w:szCs w:val="28"/>
        </w:rPr>
        <w:t xml:space="preserve"> </w:t>
      </w:r>
      <w:r w:rsidR="00C3161C">
        <w:rPr>
          <w:color w:val="2E2E2E"/>
          <w:sz w:val="28"/>
          <w:szCs w:val="28"/>
          <w:lang w:val="vi-VN"/>
        </w:rPr>
        <w:t>t</w:t>
      </w:r>
      <w:r w:rsidR="001807E1">
        <w:rPr>
          <w:color w:val="2E2E2E"/>
          <w:sz w:val="28"/>
          <w:szCs w:val="28"/>
          <w:lang w:val="vi-VN"/>
        </w:rPr>
        <w:t>ụ</w:t>
      </w:r>
      <w:r w:rsidR="00695ABD">
        <w:rPr>
          <w:color w:val="2E2E2E"/>
          <w:sz w:val="28"/>
          <w:szCs w:val="28"/>
          <w:lang w:val="vi-VN"/>
        </w:rPr>
        <w:t xml:space="preserve"> tập </w:t>
      </w:r>
      <w:r w:rsidRPr="00367F55">
        <w:rPr>
          <w:color w:val="2E2E2E"/>
          <w:sz w:val="28"/>
          <w:szCs w:val="28"/>
        </w:rPr>
        <w:t>chỗ đông người.</w:t>
      </w:r>
    </w:p>
    <w:p w14:paraId="7694BFAA" w14:textId="2CD49126" w:rsidR="009C748F" w:rsidRPr="00367F55" w:rsidRDefault="009C748F" w:rsidP="006F416B">
      <w:pPr>
        <w:pStyle w:val="NormalWeb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2E2E2E"/>
          <w:sz w:val="28"/>
          <w:szCs w:val="28"/>
        </w:rPr>
      </w:pPr>
      <w:r w:rsidRPr="00367F55">
        <w:rPr>
          <w:color w:val="2E2E2E"/>
          <w:sz w:val="28"/>
          <w:szCs w:val="28"/>
        </w:rPr>
        <w:t>Khai báo y tế đầy đủ.</w:t>
      </w:r>
    </w:p>
    <w:p w14:paraId="71D123E3" w14:textId="2C0F6374" w:rsidR="009C748F" w:rsidRPr="00367F55" w:rsidRDefault="00F84D84" w:rsidP="006F416B">
      <w:pPr>
        <w:pStyle w:val="NormalWeb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</w:t>
      </w:r>
      <w:r w:rsidR="009C748F" w:rsidRPr="00367F55">
        <w:rPr>
          <w:color w:val="2E2E2E"/>
          <w:sz w:val="28"/>
          <w:szCs w:val="28"/>
        </w:rPr>
        <w:t xml:space="preserve">Khi thấy </w:t>
      </w:r>
      <w:r w:rsidR="008D1C85">
        <w:rPr>
          <w:color w:val="2E2E2E"/>
          <w:sz w:val="28"/>
          <w:szCs w:val="28"/>
          <w:lang w:val="vi-VN"/>
        </w:rPr>
        <w:t xml:space="preserve">có biểu hiện </w:t>
      </w:r>
      <w:r w:rsidR="00FD1C47">
        <w:rPr>
          <w:color w:val="2E2E2E"/>
          <w:sz w:val="28"/>
          <w:szCs w:val="28"/>
          <w:lang w:val="vi-VN"/>
        </w:rPr>
        <w:t xml:space="preserve">nóng sốt phải báo </w:t>
      </w:r>
      <w:r w:rsidR="009C748F" w:rsidRPr="00367F55">
        <w:rPr>
          <w:color w:val="2E2E2E"/>
          <w:sz w:val="28"/>
          <w:szCs w:val="28"/>
        </w:rPr>
        <w:t xml:space="preserve">ngay cho </w:t>
      </w:r>
      <w:r w:rsidR="008016CA">
        <w:rPr>
          <w:color w:val="2E2E2E"/>
          <w:sz w:val="28"/>
          <w:szCs w:val="28"/>
        </w:rPr>
        <w:t>giám</w:t>
      </w:r>
      <w:r w:rsidR="008016CA">
        <w:rPr>
          <w:color w:val="2E2E2E"/>
          <w:sz w:val="28"/>
          <w:szCs w:val="28"/>
          <w:lang w:val="vi-VN"/>
        </w:rPr>
        <w:t xml:space="preserve"> thị </w:t>
      </w:r>
      <w:r w:rsidR="009C748F" w:rsidRPr="00367F55">
        <w:rPr>
          <w:color w:val="2E2E2E"/>
          <w:sz w:val="28"/>
          <w:szCs w:val="28"/>
        </w:rPr>
        <w:t>và nhân viên y tế.</w:t>
      </w:r>
    </w:p>
    <w:p w14:paraId="25E465EE" w14:textId="67949799" w:rsidR="009C748F" w:rsidRDefault="00F84D84" w:rsidP="006F416B">
      <w:pPr>
        <w:pStyle w:val="NormalWeb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ind w:left="0" w:firstLine="426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</w:t>
      </w:r>
      <w:r w:rsidR="004230A4" w:rsidRPr="00367F55">
        <w:rPr>
          <w:color w:val="2E2E2E"/>
          <w:sz w:val="28"/>
          <w:szCs w:val="28"/>
        </w:rPr>
        <w:t xml:space="preserve">Về khẩu trang, </w:t>
      </w:r>
      <w:r>
        <w:rPr>
          <w:color w:val="2E2E2E"/>
          <w:sz w:val="28"/>
          <w:szCs w:val="28"/>
        </w:rPr>
        <w:t xml:space="preserve">nhà trường sẽ phát khẩu trang cho học sinh vào ngày đầu đi học lại. Bên cạnh đó, </w:t>
      </w:r>
      <w:r w:rsidR="004230A4" w:rsidRPr="00367F55">
        <w:rPr>
          <w:color w:val="2E2E2E"/>
          <w:sz w:val="28"/>
          <w:szCs w:val="28"/>
        </w:rPr>
        <w:t>phụ huynh</w:t>
      </w:r>
      <w:r>
        <w:rPr>
          <w:color w:val="2E2E2E"/>
          <w:sz w:val="28"/>
          <w:szCs w:val="28"/>
        </w:rPr>
        <w:t xml:space="preserve"> có thể</w:t>
      </w:r>
      <w:r w:rsidR="004230A4" w:rsidRPr="00367F55">
        <w:rPr>
          <w:color w:val="2E2E2E"/>
          <w:sz w:val="28"/>
          <w:szCs w:val="28"/>
        </w:rPr>
        <w:t xml:space="preserve"> tự trang bị cho học sinh khẩu trang đạt chuẩn trong suốt thời gian đi học</w:t>
      </w:r>
      <w:r w:rsidR="00367F55">
        <w:rPr>
          <w:color w:val="2E2E2E"/>
          <w:sz w:val="28"/>
          <w:szCs w:val="28"/>
        </w:rPr>
        <w:t>.</w:t>
      </w:r>
      <w:r>
        <w:rPr>
          <w:color w:val="2E2E2E"/>
          <w:sz w:val="28"/>
          <w:szCs w:val="28"/>
        </w:rPr>
        <w:t xml:space="preserve"> </w:t>
      </w:r>
    </w:p>
    <w:p w14:paraId="081AE045" w14:textId="412795BC" w:rsidR="003E7D62" w:rsidRPr="005F1E06" w:rsidRDefault="003E7D62" w:rsidP="006F416B">
      <w:pPr>
        <w:pStyle w:val="NormalWeb"/>
        <w:shd w:val="clear" w:color="auto" w:fill="FFFFFF"/>
        <w:spacing w:before="30" w:beforeAutospacing="0" w:after="30" w:afterAutospacing="0" w:line="360" w:lineRule="auto"/>
        <w:ind w:left="426"/>
        <w:jc w:val="both"/>
        <w:rPr>
          <w:color w:val="2E2E2E"/>
          <w:sz w:val="28"/>
          <w:szCs w:val="28"/>
          <w:lang w:val="vi-VN"/>
        </w:rPr>
      </w:pPr>
      <w:r>
        <w:rPr>
          <w:color w:val="2E2E2E"/>
          <w:sz w:val="28"/>
          <w:szCs w:val="28"/>
        </w:rPr>
        <w:t>Một lần nữa, nhà trường cảm ơn sự hợp tác tích cực của quý phụ huynh</w:t>
      </w:r>
      <w:r w:rsidR="005F1E06">
        <w:rPr>
          <w:color w:val="2E2E2E"/>
          <w:sz w:val="28"/>
          <w:szCs w:val="28"/>
          <w:lang w:val="vi-VN"/>
        </w:rPr>
        <w:t xml:space="preserve"> và các em học sinh.</w:t>
      </w:r>
    </w:p>
    <w:p w14:paraId="0FE4C4D4" w14:textId="54200D4A" w:rsidR="003C3922" w:rsidRPr="00367F55" w:rsidRDefault="003C3922" w:rsidP="006F416B">
      <w:pPr>
        <w:pStyle w:val="NormalWeb"/>
        <w:shd w:val="clear" w:color="auto" w:fill="FFFFFF"/>
        <w:spacing w:before="30" w:beforeAutospacing="0" w:after="30" w:afterAutospacing="0" w:line="360" w:lineRule="auto"/>
        <w:ind w:left="426"/>
        <w:jc w:val="both"/>
        <w:rPr>
          <w:color w:val="2E2E2E"/>
          <w:sz w:val="28"/>
          <w:szCs w:val="28"/>
        </w:rPr>
      </w:pPr>
      <w:r w:rsidRPr="00367F55">
        <w:rPr>
          <w:color w:val="2E2E2E"/>
          <w:sz w:val="28"/>
          <w:szCs w:val="28"/>
        </w:rPr>
        <w:t>Trân trọng.</w:t>
      </w:r>
    </w:p>
    <w:p w14:paraId="0743BF81" w14:textId="418687DA" w:rsidR="007450C4" w:rsidRDefault="0013288B" w:rsidP="0013288B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Helvetica" w:hAnsi="Helvetica" w:cs="Helvetica"/>
          <w:color w:val="2E2E2E"/>
        </w:rPr>
      </w:pPr>
      <w:r>
        <w:rPr>
          <w:rFonts w:ascii="Helvetica" w:hAnsi="Helvetica" w:cs="Helvetica"/>
          <w:noProof/>
          <w:color w:val="2E2E2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F55BE" wp14:editId="63068425">
                <wp:simplePos x="0" y="0"/>
                <wp:positionH relativeFrom="column">
                  <wp:posOffset>3340100</wp:posOffset>
                </wp:positionH>
                <wp:positionV relativeFrom="paragraph">
                  <wp:posOffset>387350</wp:posOffset>
                </wp:positionV>
                <wp:extent cx="2432050" cy="177165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EC8F6" w14:textId="7122B87D" w:rsidR="0013288B" w:rsidRPr="0013288B" w:rsidRDefault="0013288B" w:rsidP="00132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28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HIỆU TRƯỞNG</w:t>
                            </w:r>
                          </w:p>
                          <w:p w14:paraId="5C0C7723" w14:textId="0B064210" w:rsidR="0013288B" w:rsidRDefault="00C50BB5" w:rsidP="00132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EC302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Đã ký)</w:t>
                            </w:r>
                          </w:p>
                          <w:p w14:paraId="505BBE6A" w14:textId="77777777" w:rsidR="00EC3023" w:rsidRPr="00EC3023" w:rsidRDefault="00EC3023" w:rsidP="00132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30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Nguyễn Vân Yên</w:t>
                            </w:r>
                          </w:p>
                          <w:p w14:paraId="67500D8F" w14:textId="05252283" w:rsidR="0013288B" w:rsidRPr="0013288B" w:rsidRDefault="0013288B" w:rsidP="00132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A99CDB" w14:textId="061582BB" w:rsidR="0013288B" w:rsidRPr="0013288B" w:rsidRDefault="0013288B" w:rsidP="00132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F55BE" id="Text Box 5" o:spid="_x0000_s1027" type="#_x0000_t202" style="position:absolute;left:0;text-align:left;margin-left:263pt;margin-top:30.5pt;width:191.5pt;height:13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" fillcolor="white [3201]" stroked="f" strokeweight=".5pt">
                <v:textbox>
                  <w:txbxContent>
                    <w:p w14:paraId="58EEC8F6" w14:textId="7122B87D" w:rsidR="0013288B" w:rsidRPr="0013288B" w:rsidRDefault="0013288B" w:rsidP="001328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328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HIỆU TRƯỞNG</w:t>
                      </w:r>
                    </w:p>
                    <w:p w14:paraId="5C0C7723" w14:textId="0B064210" w:rsidR="0013288B" w:rsidRDefault="00C50BB5" w:rsidP="0013288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(</w:t>
                      </w:r>
                      <w:r w:rsidR="00EC302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Đã ký)</w:t>
                      </w:r>
                    </w:p>
                    <w:p w14:paraId="505BBE6A" w14:textId="77777777" w:rsidR="00EC3023" w:rsidRPr="00EC3023" w:rsidRDefault="00EC3023" w:rsidP="001328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C302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Nguyễn Vân Yên</w:t>
                      </w:r>
                    </w:p>
                    <w:p w14:paraId="67500D8F" w14:textId="05252283" w:rsidR="0013288B" w:rsidRPr="0013288B" w:rsidRDefault="0013288B" w:rsidP="001328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CA99CDB" w14:textId="061582BB" w:rsidR="0013288B" w:rsidRPr="0013288B" w:rsidRDefault="0013288B" w:rsidP="001328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EDE3AE" w14:textId="77777777" w:rsidR="00646609" w:rsidRPr="0013288B" w:rsidRDefault="00646609" w:rsidP="0013288B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Helvetica" w:hAnsi="Helvetica" w:cs="Helvetica"/>
          <w:color w:val="2E2E2E"/>
        </w:rPr>
      </w:pPr>
    </w:p>
    <w:sectPr w:rsidR="00646609" w:rsidRPr="0013288B" w:rsidSect="0006447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3332C"/>
    <w:multiLevelType w:val="hybridMultilevel"/>
    <w:tmpl w:val="18B428C8"/>
    <w:lvl w:ilvl="0" w:tplc="FC108A9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F34C6F"/>
    <w:multiLevelType w:val="hybridMultilevel"/>
    <w:tmpl w:val="04DCD2E6"/>
    <w:lvl w:ilvl="0" w:tplc="040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B95967"/>
    <w:multiLevelType w:val="hybridMultilevel"/>
    <w:tmpl w:val="458A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7B3A"/>
    <w:multiLevelType w:val="hybridMultilevel"/>
    <w:tmpl w:val="C9B6E514"/>
    <w:lvl w:ilvl="0" w:tplc="B694BC4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90"/>
    <w:rsid w:val="00037DD5"/>
    <w:rsid w:val="0004721E"/>
    <w:rsid w:val="000504F8"/>
    <w:rsid w:val="00064477"/>
    <w:rsid w:val="00126890"/>
    <w:rsid w:val="001320C7"/>
    <w:rsid w:val="0013288B"/>
    <w:rsid w:val="0014700A"/>
    <w:rsid w:val="00157841"/>
    <w:rsid w:val="001807E1"/>
    <w:rsid w:val="0019063D"/>
    <w:rsid w:val="00291190"/>
    <w:rsid w:val="003326FA"/>
    <w:rsid w:val="00367F55"/>
    <w:rsid w:val="0038374A"/>
    <w:rsid w:val="003868E0"/>
    <w:rsid w:val="003C3922"/>
    <w:rsid w:val="003E368A"/>
    <w:rsid w:val="003E7D62"/>
    <w:rsid w:val="00401B2F"/>
    <w:rsid w:val="00404FB5"/>
    <w:rsid w:val="0041645D"/>
    <w:rsid w:val="004229D2"/>
    <w:rsid w:val="004230A4"/>
    <w:rsid w:val="004326ED"/>
    <w:rsid w:val="00494107"/>
    <w:rsid w:val="004B51C8"/>
    <w:rsid w:val="004E516B"/>
    <w:rsid w:val="00562002"/>
    <w:rsid w:val="005B54F9"/>
    <w:rsid w:val="005C6CEC"/>
    <w:rsid w:val="005D7A6B"/>
    <w:rsid w:val="005F1E06"/>
    <w:rsid w:val="005F29DD"/>
    <w:rsid w:val="00646609"/>
    <w:rsid w:val="00666CA3"/>
    <w:rsid w:val="00695ABD"/>
    <w:rsid w:val="006F416B"/>
    <w:rsid w:val="00716751"/>
    <w:rsid w:val="007450C4"/>
    <w:rsid w:val="007455FB"/>
    <w:rsid w:val="00746CAE"/>
    <w:rsid w:val="007B1DD8"/>
    <w:rsid w:val="007C79B3"/>
    <w:rsid w:val="007F6502"/>
    <w:rsid w:val="008016CA"/>
    <w:rsid w:val="00821F77"/>
    <w:rsid w:val="00897401"/>
    <w:rsid w:val="008B1DEB"/>
    <w:rsid w:val="008D1C85"/>
    <w:rsid w:val="008F3DCB"/>
    <w:rsid w:val="009325F2"/>
    <w:rsid w:val="009C748F"/>
    <w:rsid w:val="009D2CBF"/>
    <w:rsid w:val="00AA3B0A"/>
    <w:rsid w:val="00AB6FA0"/>
    <w:rsid w:val="00B1649E"/>
    <w:rsid w:val="00B30C53"/>
    <w:rsid w:val="00BA6688"/>
    <w:rsid w:val="00C3161C"/>
    <w:rsid w:val="00C45444"/>
    <w:rsid w:val="00C50BB5"/>
    <w:rsid w:val="00CA50FB"/>
    <w:rsid w:val="00CA5B91"/>
    <w:rsid w:val="00CD2AB1"/>
    <w:rsid w:val="00CD35F5"/>
    <w:rsid w:val="00D24289"/>
    <w:rsid w:val="00D7702C"/>
    <w:rsid w:val="00D846D5"/>
    <w:rsid w:val="00DA4BB4"/>
    <w:rsid w:val="00E101BC"/>
    <w:rsid w:val="00E70363"/>
    <w:rsid w:val="00E82A3F"/>
    <w:rsid w:val="00E97147"/>
    <w:rsid w:val="00EC3023"/>
    <w:rsid w:val="00F32623"/>
    <w:rsid w:val="00F52B51"/>
    <w:rsid w:val="00F64971"/>
    <w:rsid w:val="00F84D84"/>
    <w:rsid w:val="00FB72DB"/>
    <w:rsid w:val="00FD1C47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5058C"/>
  <w15:chartTrackingRefBased/>
  <w15:docId w15:val="{B9C54CE8-F2E9-4267-BD0C-72E7C9DE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890"/>
    <w:pPr>
      <w:ind w:left="720"/>
      <w:contextualSpacing/>
    </w:pPr>
  </w:style>
  <w:style w:type="table" w:styleId="TableGrid">
    <w:name w:val="Table Grid"/>
    <w:basedOn w:val="TableNormal"/>
    <w:uiPriority w:val="39"/>
    <w:rsid w:val="00AB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D521-21E0-43A3-B734-7701AE11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Nguyen Thi My</dc:creator>
  <cp:keywords/>
  <dc:description/>
  <cp:lastModifiedBy>Dong Duy</cp:lastModifiedBy>
  <cp:revision>76</cp:revision>
  <cp:lastPrinted>2020-04-29T09:06:00Z</cp:lastPrinted>
  <dcterms:created xsi:type="dcterms:W3CDTF">2020-04-22T03:08:00Z</dcterms:created>
  <dcterms:modified xsi:type="dcterms:W3CDTF">2020-05-03T08:43:00Z</dcterms:modified>
</cp:coreProperties>
</file>